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东莞市奥纳水务科技有限公司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东莞市石排镇沙角村金沙大道368号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东莞市石排镇沙角村金沙大道368号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MMS:冷水水表的研发，批准范围内旋翼式液封直读远传水表的生产销售，水务设备的销售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