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3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宏泰塑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曲阜市高铁新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曲阜市高铁新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钢丝网骨架聚乙烯复合管、PE、PVC塑料管材的生产、销售及售后服务；其他管材管件、防腐钢管、玻璃钢制品、矿用辅助设备及其他橡胶制品的销售及售后服务（法规强制要求范围除外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