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8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翔舜药用包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极县无极镇里家庄村南12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极县无极镇里家庄村南12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无极县无极镇里家庄村南120米石家庄翔舜药用包装有限公司生产车间的食品用复合膜、袋（包装用塑料复合膜、袋，食品接触用特定复合膜、袋）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D33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22T08:29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CDED7476FC4272BC870A4A17A4BC95</vt:lpwstr>
  </property>
</Properties>
</file>