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4-2021-FH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卓实餐饮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长安区西大街博物院负一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中华南大街537号(承包食堂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H：初审 F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H:位于河北省石家庄市桥西区中华南大街537号河北金质企业管理咨询有限公司的单位食堂热食类食品制售;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F:位于河北省石家庄市桥西区中华南大街537号河北金质企业管理咨询有限公司的单位食堂热食类食品制售;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