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0967-2021-F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北京食刻鲜食品配送有限公司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北京市丰台区花乡新发地农工商联合公司院内新发地农产品市场商业街平房21-22号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北京市丰台区新发地京良路经营者乐园院内</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F:位于北京市丰台区花乡新发地农工商联合公司院内新发地农产品市场商业街平房21-22号的北京食刻鲜食品配送有限公司预包装食品（不含冷藏冷冻食品）的销售</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5"/>
            <w:bookmarkEnd w:id="8"/>
            <w:bookmarkStart w:id="9" w:name="阅卷人员签名4"/>
            <w:bookmarkEnd w:id="9"/>
            <w:bookmarkStart w:id="10" w:name="阅卷人员签名6"/>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4"/>
            <w:bookmarkEnd w:id="15"/>
            <w:bookmarkStart w:id="16" w:name="认证决定人员签名6"/>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2021-10-8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476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2021-10-08T07:28:11Z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E4BA5576040C4B09BFB3174890251902</vt:lpwstr>
  </property>
</Properties>
</file>