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0201-2020-Q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习水县丰田粮油购销有限公司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贵州省遵义市习水县九龙街道府西路103号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贵州省遵义市习水县九龙街道府西路103号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Q:粮油购销（散装高粱、小麦、玉米）、资质范围内预包装食品（大米、糯米、食用油）的销售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E:粮油购销（散装高粱、小麦、玉米）、资质范围内预包装食品（大米、糯米、食用油）的销售及相关活动所涉及的环境管理活动；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O:粮油购销（散装高粱、小麦、玉米）、资质范围内预包装食品（大米、糯米、食用油）的销售及相关活动所涉及的职业健康安全管理活动；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4.2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2021-8-6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9839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2021-08-06T02:07:08Z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5B6C1C57A67341D19D2827F3410E6EA3</vt:lpwstr>
  </property>
</Properties>
</file>