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山市华盛家具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山市东升镇同茂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山市东升镇同茂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、校用家具/教学家具、酒店家具、公寓家具、实木家具、木制家具、板式家具、钢木家具、软体家具、金属家具的设计开发、生产、安装、销售、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