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铁岭市银州区威华博洋石油机械制造有限公司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辽宁省铁岭市银州区龙山乡英城子村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辽宁省铁岭市银州区龙山乡英城子村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MMS:石油钻采专用设备制造、销售、维修；金属表面处理及热处理加工；金属成形机床制造、维修及销售；钢管制造、加工及销售；塑料零件制造、销售；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