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0026-2017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铁岭米勒石油新材料有限公司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辽宁省铁岭市铁岭县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辽宁省铁岭市铁岭县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研究开发金属、非金属复合材料；石油机械产品及配件的研发、生产、销售；石油天然气工程技术开发、技术服务、技术转让。等的生产和服务等产品质量、经营管理、节能降耗、环境监测等方面有关的所有活动的测量过程、部门、场所，实际位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