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凯工阀门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嘉定工业区宝钱公路37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工业区宝钱公路37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调节阀、管道配件、制冷产品制造、加工、销售，从事货物及技术的进出口业务.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