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7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蓝剑饮品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什邡市蓝剑大道2.5公里处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什邡市蓝剑大道2.5公里处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蛋白饮料、矿泉水、葡萄酒等产品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