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0410-2021-Q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西安纽克利核科技有限公司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陕西省西安市雁塔区雁翔路99号西安交大科技园博源科技广场C座414室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陕西省西安市雁塔区雁翔路99号西安交大科技园博源科技广场C座414室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Q:核与辐射监测类仪器、应用软件研发、销售和技术服务。</w:t>
            </w:r>
            <w:bookmarkEnd w:id="5"/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965C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2021-06-01T08:48:25Z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851ECD4561D0420D9D4658E3163BFF48</vt:lpwstr>
  </property>
</Properties>
</file>