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0522-2021-SA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江西广泉钢艺集团有限公司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S:骨灰存放架（福寿架）生产、销售的售后服务（技术支持、配送、安装、维修服务、退换货、投诉处理）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5B2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2021-06-01T08:25:57Z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0ED324020FA74A8995B989B33EEC2AA8</vt:lpwstr>
  </property>
</Properties>
</file>