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0448-2021-EnMS 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中铁资源苏尼特左旗芒来矿业有限公司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内蒙古自治区锡林郭勒盟苏尼特左旗赛罕高毕苏木巴彦芒来嘎查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内蒙古自治区锡林郭勒盟苏尼特左旗赛罕高毕苏木巴彦芒来嘎查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E:露天煤矿的开采（限许可范围内）所涉及场所的相关环境管理活动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EnMS:露天煤矿的开采（限许可范围内）所涉及的能源管理活动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1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5039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2021-05-26T06:05:08Z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DAE520EE4E694D38A992F4C9BFDD3051</vt:lpwstr>
  </property>
</Properties>
</file>