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0537-2019-EO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重庆极地蓝光测绘有限公司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重庆市永川区凤凰大道8号2幢4-4至4-17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重庆市永川区凤临路2号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E:测绘技术咨询服务（资质范围内）所涉及的相关环境管理活动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O:测绘技术咨询服务（资质范围内）所涉及的相关职业健康安全管理活动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3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A7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2021-05-19T06:32:43Z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30BD36E652074D729FDD3F4789F9DEE9</vt:lpwstr>
  </property>
</Properties>
</file>