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0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文正玻璃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綦江区桥河工业园区A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綦江区桥河工业园区A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建筑钢化玻璃、建筑夹层玻璃、建筑中空玻璃、防火玻璃（单片）的加工所涉及场所的相关环境管理活动（限3C许可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建筑钢化玻璃、建筑夹层玻璃、建筑中空玻璃、防火玻璃（单片）的加工所涉及场所的相关职业健康安全管理活动（限3C许可范围内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0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6B7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9T06:23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5D38FCC4E64317B52685B54D1E20C2</vt:lpwstr>
  </property>
</Properties>
</file>