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承德惠影文化传播有限公司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河北省承德市宽城满族自治县宽城镇育才路61号商铺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河北省承德市宽城满族自治县宽城镇育才路61号商铺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广告设计，制作，安装；计算机、软件及辅助设备、体育用品及器材、乐器、厨房设备、五金产品、LED显示屏、音响设备、教学仪器、消防器材、机电设备及配件、实验器材、服装、办公家具、执法记录仪、建材（不含危险化学品）、安防监控设备、交通信号灯、交通护栏、杆件销售（配送、安装、维修、技术服务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1F534F"/>
    <w:rsid w:val="2B085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2021-05-06T08:54:46Z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D263F98346EC492D839BA221E8BBC826</vt:lpwstr>
  </property>
</Properties>
</file>