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0195-2018-QEO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山东言诺教学设备有限公司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山东省菏泽市鄄城县富春乡金堤口北100米路东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山东省菏泽市鄄城县黄河街西段秀景豪庭2号楼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的销售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的销售及所涉及场所的相关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的销售及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6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25780"/>
                  <wp:effectExtent l="0" t="0" r="0" b="762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0A3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2021-04-28T14:35:51Z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2FCE4A18F71D487A8A8C80D47766915A</vt:lpwstr>
  </property>
</Properties>
</file>