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0582-2020-Q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中科盛创（青岛）电气股份有限公司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青岛高新技术产业开发区新业路18号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青岛高新技术产业开发区新业路18号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Q:电机的研发及制造（需资质许可要求的除外）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13080"/>
                  <wp:effectExtent l="0" t="0" r="0" b="508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0C6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2021-04-12T01:23:19Z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CB1E3030B43F4549B7474E1733ECC753</vt:lpwstr>
  </property>
</Properties>
</file>