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0063-2020-QEO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重庆曼豪商贸有限公司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重庆市江北区港安二路28号4幢6-1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重庆市江北区红石路北部尚座A座33-11\33-2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Q:加工及销售：窗帘、卷帘、隔帘；销售：服装、床上用品、家居饰品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E:加工及销售：窗帘、卷帘、隔帘；销售：服装、床上用品、家居饰品所涉及的相关环境管理活动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O:加工及销售：窗帘、卷帘、隔帘；销售：服装、床上用品、家居饰品所涉及的相关职业健康安全管理活动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981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2021-04-10T04:36:01Z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2DB4A7D8BC0245C5BF552467695522EF</vt:lpwstr>
  </property>
</Properties>
</file>