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0204-2020-Q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贵阳品亿商贸有限公司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贵州省贵阳市经济技术开发区丰报云村一组90号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贵阳市小河区金竹镇金芍路5号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Q:汽车配件（发动机保护板）的生产及销售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50.4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9146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2021-04-08T06:09:34Z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0F9D0B18550D476EA347C006F7EA3E90</vt:lpwstr>
  </property>
</Properties>
</file>