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0077-2018-QEO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成都世联广慧科技有限公司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成都高新区(西区)天全路200号2栋7层702-703号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成都市金牛区振兴路22号蓝海天地1号楼4楼407号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Q:软件的设计开发及技术咨询服务；广播电视设备（不含无线广播电视发射及地面卫星接收器）的研发及相关服务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E:软件的设计开发及技术咨询服务；广播电视设备（不含无线广播电视发射及地面卫星接收器）的研发及相关服务所涉及的相关环境管理活动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O:软件的设计开发及技术咨询服务；广播电视设备（不含无线广播电视发射及地面卫星接收器）的研发及相关服务所涉及的相关职业健康安全管理活动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3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655F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2021-03-28T08:15:26Z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2ECCDF51CCA64CAE899B5850D6103ED4</vt:lpwstr>
  </property>
</Properties>
</file>