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6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鹏恒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长沙市天心区友谊路958号克拉美丽山庄5栋1602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长沙天心区友谊路梦洁家居国际生活馆右边巷子3楼3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（增加人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应用软件开发及维护服务；智能电网系统技术咨询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490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5T01:5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04EA27966049E1A1BE39C42EC7C3D1</vt:lpwstr>
  </property>
</Properties>
</file>