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0047-2019-QE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颖高环保科技石家庄有限公司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河北省石家庄市桥西区石铜路389号石家庄市郊南工业贸易总公司院内102室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河北省石家庄市桥西区石铜路389号石家庄市郊南工业贸易总公司院内102室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Q:化工产品（印刷耗材用润版液、清洗剂）、印刷机械设备配件、环保设备的销售及相关服务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E:化工产品（印刷耗材用润版液、清洗剂）、印刷机械设备配件、环保设备的销售及相关服务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O:化工产品（印刷耗材用润版液、清洗剂）、印刷机械设备配件、环保设备的销售所涉及场所相关的职业健康安全管理活动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OHS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QE</w:t>
            </w:r>
            <w:r>
              <w:rPr>
                <w:rFonts w:hint="eastAsia"/>
                <w:sz w:val="24"/>
                <w:szCs w:val="24"/>
              </w:rPr>
              <w:t xml:space="preserve">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415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2021-03-07T09:04:56Z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