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0476-2019-QEO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石家庄市博雅家具有限公司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石家庄裕华区方村西南企业区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河北省石家庄市鹿泉区寺家庄镇东营北街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O：监督第1次 Q：监督第1次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O:板式办公家具、钢木办公家具的生产与销售及相关职业健康安全管理活动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Q:板式办公家具、钢木办公家具的生产与销售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E:板式办公家具、钢木办公家具的生产与销售及相关环境管理活动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B75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2021-03-03T00:52:49Z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