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0687-2020-QEO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北京澹洋科技有限公司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北京市房山区书院南街12号院2号楼9层927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北京市房山区大件路燕山石化动力厂对面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Q:化工原料（合成树脂、合成橡胶、橡塑改性材料）（不含危险品）、木制品的销售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E:化工原料（合成树脂、合成橡胶、橡塑改性材料）（不含危险品）、木制品的销售所涉及场所的相关环境管理活动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O:化工原料（合成树脂、合成橡胶、橡塑改性材料）（不含危险品）、木制品的销售所涉及场所的相关职业健康安全管理活动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255E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2021-02-02T10:00:48Z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