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6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同洪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陕西省西安市鄠邑区渼陂东路与东城北路十字东300米路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陕西省西安市鄠邑区渼陂东路与东城北路十字东300米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零部件制造，通用设备制造，金属结构制造，机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械零件、零部件加工，高铁设备、配件制造，铁路机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车车辆配件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