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11454-2024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天津钢管制造有限公司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天津市东丽区津塘公路396号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天津市东丽区津塘公路396号；天津市天津港保税区新港大道339号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MMS:无缝钢管及其它合金类无缝管材的设计、生产和服务（许可范围内）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