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11412-2024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黑龙江昆禾技术有限公司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黑龙江省大庆市龙凤区四海街2号院内33号房(申报承诺)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黑龙江省大庆市龙凤区四海街2号院内33号房(申报承诺)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及配件（含滤芯滤网、接箍、短节、防垢剂集中加药装置、单井多相流量监测装置、储油装置、抽油机及配件、模块化加热装置、除垢装置、抽油杆综合保护器、手持终端自动定位保护器、抽油机传动系统智能调整装置、机床配件、试采工具、井口装置、采油树、螺杆泵驱动装置、碳纤维连续抽油杆）、泵（螺杆泵、潜油直驱）、金属阀门（限井口装置和采油树用）、石油专用仪器仪表（含流量调节器、机采井智能诊断辅助装置）、UPS电源、高压开关柜、变频控制柜、配电开关控制设备、工业自动控制系统装置（含光伏储能控制装置、新能源充电控制装置、太阳能发电控制装置）、环保水处理设备、罗茨鼓风机、发电机、冷却塔设备、电站辅助设备、尿素水解器的生产（资质许可要求除外），石油钻采专用设备及配件（含油管螺纹）的加工，油管修复，石油钻采专用设备、机电设备、水处理设备、电站辅助设备、冷却塔设备及配件、在线监测系统设备的维修及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