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虹之彩包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区金山大道13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区金山大道13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和纸质包装制品的印刷生产、加工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