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0720-2021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江苏新苏投资发展集团有限公司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无锡市大通路517号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江苏省无锡市滨湖区大通路517号/泰兴市黄桥镇金溪路东侧、军民路北侧88-6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无锡机床股份有限公司：内圆磨床系列、无心磨床系列、轴承磨床系列（含超精加工机）、轧辊磨床系列、外圆磨床系列、高速磨头、磨加工自动线的设计、开发、生产和服务；江苏新苏机械制造有限公司：霰弹枪、手枪的设计开发、制造；江苏华星机电制造有限公司：发动机活塞的设计、开发、生产和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2024-11-11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