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通鼎互联信息股份有限公司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苏州市吴江区震泽镇八都经济开发区小平大道8号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苏州市吴江区震泽镇八都经济开发区小平大道8号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光纤、市内通信电缆、局用同轴电缆、通信光缆、射频及漏泄同轴电缆、通信电源阻燃耐火软电缆、数字通信用水平对绞电缆、XDSL传输引入电缆产品开发、生产、销售等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