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10099-2024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徐州徐工精密工业科技有限公司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沛县经济开发区汉兴路39号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沛县经济开发区汉兴路39号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MMS:精密工业科技推广服务，黑色金属铸造，机械零部件加工，模具设计、制造，工程机械、汽车、矿山机械、农用机械的零部件生产，发动机、传动、液压类零部件制造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