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60" w:rsidRDefault="00BE55CA">
      <w:pPr>
        <w:jc w:val="center"/>
        <w:rPr>
          <w:sz w:val="32"/>
          <w:szCs w:val="32"/>
        </w:rPr>
      </w:pPr>
      <w:r>
        <w:rPr>
          <w:rFonts w:hint="eastAsia"/>
          <w:sz w:val="32"/>
          <w:szCs w:val="32"/>
        </w:rPr>
        <w:t>认证决定</w:t>
      </w:r>
      <w:r>
        <w:rPr>
          <w:rFonts w:hint="eastAsia"/>
          <w:sz w:val="32"/>
          <w:szCs w:val="32"/>
        </w:rPr>
        <w:t>报告</w:t>
      </w:r>
      <w:r>
        <w:rPr>
          <w:rFonts w:hint="eastAsia"/>
          <w:sz w:val="32"/>
          <w:szCs w:val="32"/>
        </w:rPr>
        <w:t>报告书</w:t>
      </w:r>
      <w:r>
        <w:rPr>
          <w:rFonts w:hint="eastAsia"/>
          <w:sz w:val="32"/>
          <w:szCs w:val="32"/>
        </w:rPr>
        <w:t>（管理体系）</w:t>
      </w:r>
    </w:p>
    <w:tbl>
      <w:tblPr>
        <w:tblStyle w:val="a7"/>
        <w:tblW w:w="10031" w:type="dxa"/>
        <w:tblLayout w:type="fixed"/>
        <w:tblLook w:val="04A0"/>
      </w:tblPr>
      <w:tblGrid>
        <w:gridCol w:w="1526"/>
        <w:gridCol w:w="5098"/>
        <w:gridCol w:w="1050"/>
        <w:gridCol w:w="2357"/>
      </w:tblGrid>
      <w:tr w:rsidR="0071554D" w:rsidTr="004D4D36">
        <w:tc>
          <w:tcPr>
            <w:tcW w:w="1526" w:type="dxa"/>
            <w:vAlign w:val="center"/>
          </w:tcPr>
          <w:p w:rsidR="00317D60" w:rsidRPr="00F474E0" w:rsidRDefault="00BE55CA" w:rsidP="00F474E0">
            <w:pPr>
              <w:rPr>
                <w:szCs w:val="21"/>
              </w:rPr>
            </w:pPr>
            <w:r w:rsidRPr="00F474E0">
              <w:rPr>
                <w:rFonts w:hint="eastAsia"/>
                <w:szCs w:val="21"/>
              </w:rPr>
              <w:t>项目编号</w:t>
            </w:r>
          </w:p>
        </w:tc>
        <w:tc>
          <w:tcPr>
            <w:tcW w:w="8505" w:type="dxa"/>
            <w:gridSpan w:val="3"/>
          </w:tcPr>
          <w:p w:rsidR="00317D60" w:rsidRDefault="00BE55CA">
            <w:pPr>
              <w:rPr>
                <w:sz w:val="28"/>
                <w:szCs w:val="28"/>
              </w:rPr>
            </w:pPr>
            <w:bookmarkStart w:id="0" w:name="合同编号"/>
            <w:r>
              <w:rPr>
                <w:sz w:val="28"/>
                <w:szCs w:val="28"/>
              </w:rPr>
              <w:t>0356-2022</w:t>
            </w:r>
            <w:bookmarkEnd w:id="0"/>
          </w:p>
        </w:tc>
      </w:tr>
      <w:tr w:rsidR="0071554D" w:rsidTr="004D4D36">
        <w:tc>
          <w:tcPr>
            <w:tcW w:w="1526" w:type="dxa"/>
            <w:vAlign w:val="center"/>
          </w:tcPr>
          <w:p w:rsidR="00317D60" w:rsidRPr="00F474E0" w:rsidRDefault="00BE55CA" w:rsidP="00F474E0">
            <w:pPr>
              <w:rPr>
                <w:szCs w:val="21"/>
              </w:rPr>
            </w:pPr>
            <w:r w:rsidRPr="00F474E0">
              <w:rPr>
                <w:rFonts w:hint="eastAsia"/>
                <w:szCs w:val="21"/>
              </w:rPr>
              <w:t>受审核方名称</w:t>
            </w:r>
          </w:p>
        </w:tc>
        <w:tc>
          <w:tcPr>
            <w:tcW w:w="8505" w:type="dxa"/>
            <w:gridSpan w:val="3"/>
          </w:tcPr>
          <w:p w:rsidR="00317D60" w:rsidRDefault="00BE55CA">
            <w:pPr>
              <w:rPr>
                <w:sz w:val="28"/>
                <w:szCs w:val="28"/>
              </w:rPr>
            </w:pPr>
            <w:bookmarkStart w:id="1" w:name="组织名称"/>
            <w:r>
              <w:rPr>
                <w:sz w:val="28"/>
                <w:szCs w:val="28"/>
              </w:rPr>
              <w:t>华运隆腾机械制造有限公司</w:t>
            </w:r>
            <w:bookmarkEnd w:id="1"/>
          </w:p>
        </w:tc>
      </w:tr>
      <w:tr w:rsidR="0071554D" w:rsidTr="004D4D36">
        <w:tc>
          <w:tcPr>
            <w:tcW w:w="1526" w:type="dxa"/>
            <w:vAlign w:val="center"/>
          </w:tcPr>
          <w:p w:rsidR="00317D60" w:rsidRPr="00F474E0" w:rsidRDefault="00BE55CA" w:rsidP="00F474E0">
            <w:pPr>
              <w:rPr>
                <w:szCs w:val="21"/>
              </w:rPr>
            </w:pPr>
            <w:r w:rsidRPr="00F474E0">
              <w:rPr>
                <w:rFonts w:hint="eastAsia"/>
                <w:szCs w:val="21"/>
              </w:rPr>
              <w:t>注册地址</w:t>
            </w:r>
          </w:p>
        </w:tc>
        <w:tc>
          <w:tcPr>
            <w:tcW w:w="8505" w:type="dxa"/>
            <w:gridSpan w:val="3"/>
          </w:tcPr>
          <w:p w:rsidR="00317D60" w:rsidRDefault="00BE55CA">
            <w:pPr>
              <w:rPr>
                <w:sz w:val="28"/>
                <w:szCs w:val="28"/>
              </w:rPr>
            </w:pPr>
            <w:bookmarkStart w:id="2" w:name="注册地址"/>
            <w:r>
              <w:rPr>
                <w:sz w:val="28"/>
                <w:szCs w:val="28"/>
              </w:rPr>
              <w:t>黑龙江省大庆市让胡路区大庆经发建设投资集团有限公司标准工业厂房</w:t>
            </w:r>
            <w:r>
              <w:rPr>
                <w:sz w:val="28"/>
                <w:szCs w:val="28"/>
              </w:rPr>
              <w:t>D-3#</w:t>
            </w:r>
            <w:r>
              <w:rPr>
                <w:sz w:val="28"/>
                <w:szCs w:val="28"/>
              </w:rPr>
              <w:t>楼</w:t>
            </w:r>
            <w:r>
              <w:rPr>
                <w:sz w:val="28"/>
                <w:szCs w:val="28"/>
              </w:rPr>
              <w:t>207</w:t>
            </w:r>
            <w:r>
              <w:rPr>
                <w:sz w:val="28"/>
                <w:szCs w:val="28"/>
              </w:rPr>
              <w:t>室</w:t>
            </w:r>
            <w:bookmarkEnd w:id="2"/>
          </w:p>
        </w:tc>
      </w:tr>
      <w:tr w:rsidR="0071554D" w:rsidTr="004D4D36">
        <w:tc>
          <w:tcPr>
            <w:tcW w:w="1526" w:type="dxa"/>
            <w:vAlign w:val="center"/>
          </w:tcPr>
          <w:p w:rsidR="00317D60" w:rsidRPr="00F474E0" w:rsidRDefault="00BE55CA" w:rsidP="00F474E0">
            <w:pPr>
              <w:rPr>
                <w:szCs w:val="21"/>
              </w:rPr>
            </w:pPr>
            <w:r w:rsidRPr="00F474E0">
              <w:rPr>
                <w:rFonts w:hint="eastAsia"/>
                <w:szCs w:val="21"/>
              </w:rPr>
              <w:t>经营地址</w:t>
            </w:r>
          </w:p>
        </w:tc>
        <w:tc>
          <w:tcPr>
            <w:tcW w:w="8505" w:type="dxa"/>
            <w:gridSpan w:val="3"/>
          </w:tcPr>
          <w:p w:rsidR="00317D60" w:rsidRDefault="00BE55CA">
            <w:pPr>
              <w:rPr>
                <w:sz w:val="28"/>
                <w:szCs w:val="28"/>
              </w:rPr>
            </w:pPr>
            <w:bookmarkStart w:id="3" w:name="生产地址"/>
            <w:r>
              <w:rPr>
                <w:sz w:val="28"/>
                <w:szCs w:val="28"/>
              </w:rPr>
              <w:t>黑龙江省大庆市龙凤区光明产业园区；黑龙江省大庆高新区石油装备园</w:t>
            </w:r>
            <w:r>
              <w:rPr>
                <w:sz w:val="28"/>
                <w:szCs w:val="28"/>
              </w:rPr>
              <w:t>02</w:t>
            </w:r>
            <w:r>
              <w:rPr>
                <w:sz w:val="28"/>
                <w:szCs w:val="28"/>
              </w:rPr>
              <w:t>号厂房</w:t>
            </w:r>
            <w:bookmarkEnd w:id="3"/>
          </w:p>
        </w:tc>
      </w:tr>
      <w:tr w:rsidR="0071554D" w:rsidTr="004D4D36">
        <w:tc>
          <w:tcPr>
            <w:tcW w:w="1526" w:type="dxa"/>
            <w:vAlign w:val="center"/>
          </w:tcPr>
          <w:p w:rsidR="00317D60" w:rsidRPr="00F474E0" w:rsidRDefault="00BE55CA" w:rsidP="00F474E0">
            <w:pPr>
              <w:rPr>
                <w:szCs w:val="21"/>
              </w:rPr>
            </w:pPr>
            <w:r w:rsidRPr="00F474E0">
              <w:rPr>
                <w:rFonts w:hint="eastAsia"/>
                <w:szCs w:val="21"/>
              </w:rPr>
              <w:t>审核类型</w:t>
            </w:r>
          </w:p>
        </w:tc>
        <w:tc>
          <w:tcPr>
            <w:tcW w:w="8505" w:type="dxa"/>
            <w:gridSpan w:val="3"/>
          </w:tcPr>
          <w:p w:rsidR="00317D60" w:rsidRDefault="00BE55CA">
            <w:pPr>
              <w:rPr>
                <w:sz w:val="24"/>
                <w:szCs w:val="24"/>
              </w:rPr>
            </w:pPr>
            <w:bookmarkStart w:id="4" w:name="审核类别"/>
            <w:r>
              <w:rPr>
                <w:rFonts w:hint="eastAsia"/>
                <w:sz w:val="24"/>
                <w:szCs w:val="24"/>
              </w:rPr>
              <w:t>MMS</w:t>
            </w:r>
            <w:r>
              <w:rPr>
                <w:rFonts w:hint="eastAsia"/>
                <w:sz w:val="24"/>
                <w:szCs w:val="24"/>
              </w:rPr>
              <w:t>：监督第</w:t>
            </w:r>
            <w:r>
              <w:rPr>
                <w:rFonts w:hint="eastAsia"/>
                <w:sz w:val="24"/>
                <w:szCs w:val="24"/>
              </w:rPr>
              <w:t>2</w:t>
            </w:r>
            <w:r>
              <w:rPr>
                <w:rFonts w:hint="eastAsia"/>
                <w:sz w:val="24"/>
                <w:szCs w:val="24"/>
              </w:rPr>
              <w:t>次</w:t>
            </w:r>
            <w:bookmarkEnd w:id="4"/>
            <w:r w:rsidR="00AF2204">
              <w:rPr>
                <w:rFonts w:hint="eastAsia"/>
                <w:sz w:val="24"/>
                <w:szCs w:val="24"/>
              </w:rPr>
              <w:t xml:space="preserve"> + 变更（地址变更、扩大范围）</w:t>
            </w:r>
          </w:p>
        </w:tc>
      </w:tr>
      <w:tr w:rsidR="0071554D" w:rsidTr="004D4D36">
        <w:tc>
          <w:tcPr>
            <w:tcW w:w="1526" w:type="dxa"/>
            <w:vAlign w:val="center"/>
          </w:tcPr>
          <w:p w:rsidR="00317D60" w:rsidRPr="00F474E0" w:rsidRDefault="00BE55CA" w:rsidP="00F474E0">
            <w:pPr>
              <w:rPr>
                <w:szCs w:val="21"/>
              </w:rPr>
            </w:pPr>
            <w:r w:rsidRPr="00F474E0">
              <w:rPr>
                <w:rFonts w:hint="eastAsia"/>
                <w:szCs w:val="21"/>
              </w:rPr>
              <w:t>认证范围</w:t>
            </w:r>
          </w:p>
          <w:p w:rsidR="00317D60" w:rsidRPr="00F474E0" w:rsidRDefault="00BE55CA" w:rsidP="00F474E0">
            <w:pPr>
              <w:pStyle w:val="a0"/>
              <w:ind w:firstLineChars="0" w:firstLine="0"/>
              <w:rPr>
                <w:szCs w:val="21"/>
              </w:rPr>
            </w:pPr>
          </w:p>
        </w:tc>
        <w:tc>
          <w:tcPr>
            <w:tcW w:w="8505" w:type="dxa"/>
            <w:gridSpan w:val="3"/>
          </w:tcPr>
          <w:p w:rsidR="00317D60" w:rsidRDefault="00BE55CA">
            <w:pPr>
              <w:rPr>
                <w:sz w:val="28"/>
                <w:szCs w:val="28"/>
              </w:rPr>
            </w:pPr>
            <w:bookmarkStart w:id="5" w:name="审核范围"/>
            <w:r>
              <w:rPr>
                <w:sz w:val="28"/>
                <w:szCs w:val="28"/>
              </w:rPr>
              <w:t>MMS:</w:t>
            </w:r>
            <w:r>
              <w:rPr>
                <w:sz w:val="28"/>
                <w:szCs w:val="28"/>
              </w:rPr>
              <w:t>石油钻采专用设备及配件、石油专用仪器仪表、电动机、电子产品（磁力耦合执行器）、电气控制设备及配件、水处理设备、电力设备配件的生产</w:t>
            </w:r>
            <w:r>
              <w:rPr>
                <w:sz w:val="28"/>
                <w:szCs w:val="28"/>
              </w:rPr>
              <w:t>(</w:t>
            </w:r>
            <w:r>
              <w:rPr>
                <w:sz w:val="28"/>
                <w:szCs w:val="28"/>
              </w:rPr>
              <w:t>有资质要求时在资质范围内</w:t>
            </w:r>
            <w:r>
              <w:rPr>
                <w:sz w:val="28"/>
                <w:szCs w:val="28"/>
              </w:rPr>
              <w:t>)</w:t>
            </w:r>
            <w:r>
              <w:rPr>
                <w:sz w:val="28"/>
                <w:szCs w:val="28"/>
              </w:rPr>
              <w:t>、工业自动化控制系统装置、一般机械配件加工，棉纱、白棕绳、工业用毛毡、塑料编织彩条布的加工</w:t>
            </w:r>
            <w:bookmarkEnd w:id="5"/>
          </w:p>
          <w:p w:rsidR="00317D60" w:rsidRDefault="00BE55CA">
            <w:pPr>
              <w:rPr>
                <w:sz w:val="28"/>
                <w:szCs w:val="28"/>
              </w:rPr>
            </w:pPr>
          </w:p>
        </w:tc>
      </w:tr>
      <w:tr w:rsidR="0071554D" w:rsidTr="004D4D36">
        <w:tc>
          <w:tcPr>
            <w:tcW w:w="1526" w:type="dxa"/>
            <w:vAlign w:val="center"/>
          </w:tcPr>
          <w:p w:rsidR="00317D60" w:rsidRPr="00F474E0" w:rsidRDefault="00BE55CA" w:rsidP="00F474E0">
            <w:pPr>
              <w:rPr>
                <w:szCs w:val="21"/>
              </w:rPr>
            </w:pPr>
            <w:r w:rsidRPr="00F474E0">
              <w:rPr>
                <w:rFonts w:hint="eastAsia"/>
                <w:szCs w:val="21"/>
              </w:rPr>
              <w:t>评定内容：</w:t>
            </w:r>
          </w:p>
        </w:tc>
        <w:tc>
          <w:tcPr>
            <w:tcW w:w="8505" w:type="dxa"/>
            <w:gridSpan w:val="3"/>
          </w:tcPr>
          <w:p w:rsidR="00317D60" w:rsidRDefault="00BE55CA">
            <w:pPr>
              <w:rPr>
                <w:szCs w:val="21"/>
              </w:rPr>
            </w:pPr>
            <w:r>
              <w:rPr>
                <w:rFonts w:hint="eastAsia"/>
                <w:szCs w:val="21"/>
              </w:rPr>
              <w:t>1.</w:t>
            </w:r>
            <w:r>
              <w:rPr>
                <w:rFonts w:hint="eastAsia"/>
                <w:szCs w:val="21"/>
              </w:rPr>
              <w:t>认证范围确定</w:t>
            </w:r>
            <w:r>
              <w:rPr>
                <w:rFonts w:hint="eastAsia"/>
                <w:szCs w:val="21"/>
              </w:rPr>
              <w:t>：</w:t>
            </w:r>
            <w:r>
              <w:rPr>
                <w:rFonts w:ascii="Wingdings 2" w:hAnsi="Wingdings 2"/>
                <w:szCs w:val="21"/>
              </w:rPr>
              <w:sym w:font="Wingdings 2" w:char="F0BE"/>
            </w:r>
            <w:r>
              <w:rPr>
                <w:rFonts w:hint="eastAsia"/>
                <w:szCs w:val="21"/>
              </w:rPr>
              <w:t>合理</w:t>
            </w:r>
            <w:r>
              <w:rPr>
                <w:rFonts w:hint="eastAsia"/>
                <w:szCs w:val="21"/>
              </w:rPr>
              <w:t xml:space="preserve">     </w:t>
            </w:r>
          </w:p>
          <w:p w:rsidR="00317D60" w:rsidRDefault="00BE55CA">
            <w:pPr>
              <w:rPr>
                <w:szCs w:val="21"/>
              </w:rPr>
            </w:pPr>
            <w:r>
              <w:rPr>
                <w:rFonts w:hint="eastAsia"/>
                <w:szCs w:val="21"/>
              </w:rPr>
              <w:t>2.</w:t>
            </w:r>
            <w:r>
              <w:rPr>
                <w:rFonts w:hint="eastAsia"/>
                <w:szCs w:val="21"/>
              </w:rPr>
              <w:t>审核计划：</w:t>
            </w:r>
            <w:r>
              <w:rPr>
                <w:szCs w:val="21"/>
              </w:rPr>
              <w:t xml:space="preserve"> </w:t>
            </w:r>
          </w:p>
          <w:p w:rsidR="00317D60" w:rsidRDefault="00BE55CA">
            <w:pPr>
              <w:rPr>
                <w:szCs w:val="21"/>
              </w:rPr>
            </w:pPr>
            <w:r>
              <w:rPr>
                <w:rFonts w:hint="eastAsia"/>
                <w:szCs w:val="21"/>
              </w:rPr>
              <w:t>人日符合要求</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r>
              <w:rPr>
                <w:rFonts w:hint="eastAsia"/>
                <w:szCs w:val="21"/>
              </w:rPr>
              <w:t xml:space="preserve">  </w:t>
            </w:r>
          </w:p>
          <w:p w:rsidR="00317D60" w:rsidRDefault="00BE55CA" w:rsidP="003F6018">
            <w:pPr>
              <w:rPr>
                <w:szCs w:val="21"/>
              </w:rPr>
            </w:pPr>
            <w:r w:rsidRPr="00486C72">
              <w:rPr>
                <w:rFonts w:hint="eastAsia"/>
                <w:szCs w:val="21"/>
              </w:rPr>
              <w:t>技术专家未独立审核</w:t>
            </w:r>
            <w:r w:rsidRPr="00486C72">
              <w:rPr>
                <w:rFonts w:hint="eastAsia"/>
                <w:szCs w:val="21"/>
              </w:rPr>
              <w:t>：</w:t>
            </w:r>
            <w:r>
              <w:rPr>
                <w:rFonts w:hint="eastAsia"/>
                <w:szCs w:val="21"/>
              </w:rPr>
              <w:t>符合</w:t>
            </w:r>
            <w:r>
              <w:rPr>
                <w:rFonts w:hint="eastAsia"/>
                <w:szCs w:val="21"/>
              </w:rPr>
              <w:t xml:space="preserve"> </w:t>
            </w:r>
            <w:r>
              <w:rPr>
                <w:rFonts w:hint="eastAsia"/>
                <w:szCs w:val="21"/>
              </w:rPr>
              <w:t>□</w:t>
            </w:r>
            <w:r>
              <w:rPr>
                <w:rFonts w:hint="eastAsia"/>
                <w:szCs w:val="21"/>
              </w:rPr>
              <w:t xml:space="preserve">    </w:t>
            </w:r>
            <w:r>
              <w:rPr>
                <w:rFonts w:hint="eastAsia"/>
                <w:szCs w:val="21"/>
              </w:rPr>
              <w:t>不符合□</w:t>
            </w:r>
            <w:r>
              <w:rPr>
                <w:rFonts w:hint="eastAsia"/>
                <w:szCs w:val="21"/>
              </w:rPr>
              <w:t xml:space="preserve">      </w:t>
            </w:r>
            <w:r>
              <w:rPr>
                <w:rFonts w:hint="eastAsia"/>
                <w:szCs w:val="21"/>
              </w:rPr>
              <w:t>不适用</w:t>
            </w:r>
            <w:r w:rsidRPr="00C76C7B">
              <w:rPr>
                <w:rFonts w:ascii="Wingdings 2" w:hAnsi="Wingdings 2"/>
                <w:szCs w:val="21"/>
              </w:rPr>
              <w:sym w:font="Wingdings 2" w:char="F0BE"/>
            </w:r>
          </w:p>
          <w:p w:rsidR="00317D60" w:rsidRDefault="00BE55CA">
            <w:pPr>
              <w:rPr>
                <w:szCs w:val="21"/>
              </w:rPr>
            </w:pPr>
            <w:r>
              <w:rPr>
                <w:rFonts w:hint="eastAsia"/>
                <w:szCs w:val="21"/>
              </w:rPr>
              <w:t>场所和要素的抽样符合要求</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p>
          <w:p w:rsidR="00317D60" w:rsidRDefault="00BE55CA">
            <w:pPr>
              <w:rPr>
                <w:szCs w:val="21"/>
              </w:rPr>
            </w:pPr>
            <w:r>
              <w:rPr>
                <w:rFonts w:hint="eastAsia"/>
                <w:szCs w:val="21"/>
              </w:rPr>
              <w:t>3.</w:t>
            </w:r>
            <w:r>
              <w:rPr>
                <w:rFonts w:hint="eastAsia"/>
                <w:szCs w:val="21"/>
              </w:rPr>
              <w:t>审核有效性：</w:t>
            </w:r>
          </w:p>
          <w:p w:rsidR="003F6018" w:rsidRDefault="00BE55CA">
            <w:pPr>
              <w:rPr>
                <w:szCs w:val="21"/>
              </w:rPr>
            </w:pPr>
            <w:r>
              <w:rPr>
                <w:rFonts w:hint="eastAsia"/>
                <w:szCs w:val="21"/>
              </w:rPr>
              <w:t>经营资质、守法证据适宜、有效：符合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p>
          <w:p w:rsidR="00317D60" w:rsidRDefault="00BE55CA">
            <w:pPr>
              <w:rPr>
                <w:szCs w:val="21"/>
              </w:rPr>
            </w:pPr>
            <w:r>
              <w:rPr>
                <w:rFonts w:hint="eastAsia"/>
                <w:szCs w:val="21"/>
              </w:rPr>
              <w:lastRenderedPageBreak/>
              <w:t>文件审查</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p>
          <w:p w:rsidR="003F6018" w:rsidRDefault="00BE55CA">
            <w:pPr>
              <w:rPr>
                <w:szCs w:val="21"/>
              </w:rPr>
            </w:pPr>
            <w:r>
              <w:rPr>
                <w:rFonts w:hint="eastAsia"/>
                <w:szCs w:val="21"/>
              </w:rPr>
              <w:t>过程审核充分，抽样合理：符合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p>
          <w:p w:rsidR="00317D60" w:rsidRDefault="00BE55CA">
            <w:pPr>
              <w:rPr>
                <w:szCs w:val="21"/>
              </w:rPr>
            </w:pPr>
            <w:r>
              <w:rPr>
                <w:rFonts w:hint="eastAsia"/>
                <w:szCs w:val="21"/>
              </w:rPr>
              <w:t>法律法规识别充分</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p>
          <w:p w:rsidR="00317D60" w:rsidRDefault="00BE55CA">
            <w:pPr>
              <w:rPr>
                <w:szCs w:val="21"/>
              </w:rPr>
            </w:pPr>
            <w:r>
              <w:rPr>
                <w:rFonts w:hint="eastAsia"/>
                <w:szCs w:val="21"/>
              </w:rPr>
              <w:t>内审、管理评审按规定的时间间隔实施且有效</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p>
          <w:p w:rsidR="00317D60" w:rsidRDefault="00BE55CA">
            <w:pPr>
              <w:rPr>
                <w:szCs w:val="21"/>
              </w:rPr>
            </w:pPr>
            <w:r w:rsidRPr="003F6018">
              <w:rPr>
                <w:rFonts w:hint="eastAsia"/>
                <w:szCs w:val="21"/>
              </w:rPr>
              <w:t>认证覆盖全部产品范围</w:t>
            </w:r>
            <w:r w:rsidRPr="003F6018">
              <w:rPr>
                <w:rFonts w:hint="eastAsia"/>
                <w:szCs w:val="21"/>
              </w:rPr>
              <w:t>(</w:t>
            </w:r>
            <w:r w:rsidRPr="003F6018">
              <w:rPr>
                <w:rFonts w:hint="eastAsia"/>
                <w:szCs w:val="21"/>
              </w:rPr>
              <w:t>未覆盖时有合理说明</w:t>
            </w:r>
            <w:r w:rsidRPr="003F6018">
              <w:rPr>
                <w:rFonts w:hint="eastAsia"/>
                <w:szCs w:val="21"/>
              </w:rPr>
              <w:t>)</w:t>
            </w:r>
            <w:r>
              <w:rPr>
                <w:rFonts w:hint="eastAsia"/>
                <w:szCs w:val="21"/>
              </w:rPr>
              <w:t xml:space="preserve"> </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p>
          <w:p w:rsidR="00317D60" w:rsidRDefault="00BE55CA">
            <w:pPr>
              <w:rPr>
                <w:szCs w:val="21"/>
              </w:rPr>
            </w:pPr>
            <w:r>
              <w:rPr>
                <w:rFonts w:hint="eastAsia"/>
                <w:szCs w:val="21"/>
              </w:rPr>
              <w:t>检查表内容填写齐全</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p>
          <w:p w:rsidR="00317D60" w:rsidRDefault="00BE55CA">
            <w:pPr>
              <w:rPr>
                <w:szCs w:val="21"/>
              </w:rPr>
            </w:pPr>
            <w:r>
              <w:rPr>
                <w:rFonts w:hint="eastAsia"/>
                <w:szCs w:val="21"/>
              </w:rPr>
              <w:t>不符合报告事实清楚，整改符合</w:t>
            </w:r>
            <w:r>
              <w:rPr>
                <w:rFonts w:hint="eastAsia"/>
                <w:szCs w:val="21"/>
              </w:rPr>
              <w:t>：符合</w:t>
            </w:r>
            <w:r w:rsidRPr="00C76C7B">
              <w:rPr>
                <w:rFonts w:ascii="Wingdings 2" w:hAnsi="Wingdings 2"/>
                <w:szCs w:val="21"/>
              </w:rPr>
              <w:sym w:font="Wingdings 2" w:char="F0BE"/>
            </w:r>
            <w:r>
              <w:rPr>
                <w:rFonts w:hint="eastAsia"/>
                <w:szCs w:val="21"/>
              </w:rPr>
              <w:t xml:space="preserve">    </w:t>
            </w:r>
            <w:r>
              <w:rPr>
                <w:rFonts w:hint="eastAsia"/>
                <w:szCs w:val="21"/>
              </w:rPr>
              <w:t>不符合□</w:t>
            </w:r>
          </w:p>
          <w:p w:rsidR="00317D60" w:rsidRDefault="00BE55CA">
            <w:pPr>
              <w:rPr>
                <w:szCs w:val="21"/>
              </w:rPr>
            </w:pPr>
            <w:r>
              <w:rPr>
                <w:rFonts w:hint="eastAsia"/>
                <w:szCs w:val="21"/>
              </w:rPr>
              <w:t>4.</w:t>
            </w:r>
            <w:r>
              <w:rPr>
                <w:rFonts w:hint="eastAsia"/>
                <w:szCs w:val="21"/>
              </w:rPr>
              <w:t>审核报告记录完整</w:t>
            </w:r>
            <w:r>
              <w:rPr>
                <w:rFonts w:hint="eastAsia"/>
                <w:szCs w:val="21"/>
              </w:rPr>
              <w:t>：</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rFonts w:hint="eastAsia"/>
                <w:szCs w:val="21"/>
              </w:rPr>
              <w:t xml:space="preserve"> </w:t>
            </w:r>
          </w:p>
          <w:p w:rsidR="00317D60" w:rsidRDefault="00BE55CA">
            <w:pPr>
              <w:rPr>
                <w:szCs w:val="21"/>
              </w:rPr>
            </w:pPr>
            <w:r>
              <w:rPr>
                <w:rFonts w:hint="eastAsia"/>
                <w:szCs w:val="21"/>
              </w:rPr>
              <w:t>5.</w:t>
            </w:r>
            <w:r w:rsidRPr="00486C72">
              <w:rPr>
                <w:rFonts w:hint="eastAsia"/>
                <w:szCs w:val="21"/>
              </w:rPr>
              <w:t>上次审核的不符合项进行了跟踪验证</w:t>
            </w:r>
            <w:r w:rsidRPr="00486C72">
              <w:rPr>
                <w:rFonts w:hint="eastAsia"/>
                <w:szCs w:val="21"/>
              </w:rPr>
              <w:t>,</w:t>
            </w:r>
            <w:r w:rsidRPr="00486C72">
              <w:rPr>
                <w:rFonts w:hint="eastAsia"/>
                <w:szCs w:val="21"/>
              </w:rPr>
              <w:t>是否有效可关闭</w:t>
            </w:r>
            <w:r w:rsidRPr="00486C72">
              <w:rPr>
                <w:rFonts w:hint="eastAsia"/>
                <w:szCs w:val="21"/>
              </w:rPr>
              <w:t>（适用于监督和再认证）：</w:t>
            </w:r>
            <w:r>
              <w:rPr>
                <w:rFonts w:hint="eastAsia"/>
                <w:szCs w:val="21"/>
              </w:rPr>
              <w:t>符合</w:t>
            </w:r>
            <w:r>
              <w:rPr>
                <w:rFonts w:hint="eastAsia"/>
                <w:szCs w:val="21"/>
              </w:rPr>
              <w:t xml:space="preserve"> </w:t>
            </w:r>
            <w:r w:rsidRPr="00C76C7B">
              <w:rPr>
                <w:rFonts w:ascii="Wingdings 2" w:hAnsi="Wingdings 2"/>
                <w:szCs w:val="21"/>
              </w:rPr>
              <w:sym w:font="Wingdings 2" w:char="F0BE"/>
            </w:r>
            <w:r>
              <w:rPr>
                <w:rFonts w:hint="eastAsia"/>
                <w:szCs w:val="21"/>
              </w:rPr>
              <w:t xml:space="preserve">    </w:t>
            </w:r>
            <w:r>
              <w:rPr>
                <w:rFonts w:hint="eastAsia"/>
                <w:szCs w:val="21"/>
              </w:rPr>
              <w:t>不符合□</w:t>
            </w:r>
            <w:r>
              <w:rPr>
                <w:szCs w:val="21"/>
              </w:rPr>
              <w:t xml:space="preserve"> </w:t>
            </w:r>
            <w:r>
              <w:rPr>
                <w:rFonts w:hint="eastAsia"/>
                <w:szCs w:val="21"/>
              </w:rPr>
              <w:t xml:space="preserve">  </w:t>
            </w:r>
            <w:r>
              <w:rPr>
                <w:rFonts w:hint="eastAsia"/>
                <w:szCs w:val="21"/>
              </w:rPr>
              <w:t>不适用□</w:t>
            </w:r>
          </w:p>
          <w:p w:rsidR="00317D60" w:rsidRDefault="00BE55CA">
            <w:pPr>
              <w:rPr>
                <w:szCs w:val="21"/>
              </w:rPr>
            </w:pPr>
            <w:r>
              <w:rPr>
                <w:rFonts w:hint="eastAsia"/>
                <w:szCs w:val="21"/>
              </w:rPr>
              <w:t>6</w:t>
            </w:r>
            <w:r>
              <w:rPr>
                <w:rFonts w:hint="eastAsia"/>
                <w:szCs w:val="21"/>
              </w:rPr>
              <w:t>.</w:t>
            </w:r>
            <w:r>
              <w:rPr>
                <w:rFonts w:hint="eastAsia"/>
                <w:szCs w:val="21"/>
              </w:rPr>
              <w:t>组织是否受到认证相关方的投诉</w:t>
            </w:r>
            <w:r>
              <w:rPr>
                <w:rFonts w:hint="eastAsia"/>
                <w:szCs w:val="21"/>
              </w:rPr>
              <w:t>：</w:t>
            </w:r>
            <w:r w:rsidRPr="00C76C7B">
              <w:rPr>
                <w:rFonts w:ascii="Wingdings 2" w:hAnsi="Wingdings 2"/>
                <w:szCs w:val="21"/>
              </w:rPr>
              <w:sym w:font="Wingdings 2" w:char="F0BE"/>
            </w:r>
            <w:r>
              <w:rPr>
                <w:rFonts w:hint="eastAsia"/>
                <w:szCs w:val="21"/>
              </w:rPr>
              <w:t>否</w:t>
            </w:r>
            <w:r>
              <w:rPr>
                <w:rFonts w:hint="eastAsia"/>
                <w:szCs w:val="21"/>
              </w:rPr>
              <w:t xml:space="preserve"> </w:t>
            </w:r>
            <w:r>
              <w:rPr>
                <w:rFonts w:hint="eastAsia"/>
                <w:szCs w:val="21"/>
              </w:rPr>
              <w:t xml:space="preserve"> </w:t>
            </w:r>
            <w:r>
              <w:rPr>
                <w:rFonts w:hint="eastAsia"/>
                <w:szCs w:val="21"/>
              </w:rPr>
              <w:t>□是：</w:t>
            </w:r>
            <w:r>
              <w:rPr>
                <w:rFonts w:hint="eastAsia"/>
                <w:szCs w:val="21"/>
              </w:rPr>
              <w:t>该投诉是否已经得到满意解决</w:t>
            </w:r>
            <w:r>
              <w:rPr>
                <w:rFonts w:hint="eastAsia"/>
                <w:szCs w:val="21"/>
              </w:rPr>
              <w:t xml:space="preserve"> </w:t>
            </w:r>
            <w:r>
              <w:rPr>
                <w:rFonts w:hint="eastAsia"/>
                <w:szCs w:val="21"/>
              </w:rPr>
              <w:t>□是</w:t>
            </w:r>
            <w:r>
              <w:rPr>
                <w:rFonts w:hint="eastAsia"/>
                <w:szCs w:val="21"/>
              </w:rPr>
              <w:t xml:space="preserve"> </w:t>
            </w:r>
            <w:r>
              <w:rPr>
                <w:rFonts w:hint="eastAsia"/>
                <w:szCs w:val="21"/>
              </w:rPr>
              <w:t>□否</w:t>
            </w:r>
          </w:p>
          <w:p w:rsidR="003F6018" w:rsidRPr="003F6018" w:rsidRDefault="00BE55CA" w:rsidP="003F6018">
            <w:pPr>
              <w:rPr>
                <w:szCs w:val="21"/>
              </w:rPr>
            </w:pPr>
            <w:r w:rsidRPr="00486C72">
              <w:rPr>
                <w:rFonts w:hint="eastAsia"/>
                <w:szCs w:val="21"/>
              </w:rPr>
              <w:t>7</w:t>
            </w:r>
            <w:r w:rsidRPr="00486C72">
              <w:rPr>
                <w:rFonts w:hint="eastAsia"/>
                <w:szCs w:val="21"/>
              </w:rPr>
              <w:t>.</w:t>
            </w:r>
            <w:r w:rsidRPr="00486C72">
              <w:rPr>
                <w:rFonts w:hint="eastAsia"/>
                <w:szCs w:val="21"/>
              </w:rPr>
              <w:t>审核组的结论：通过</w:t>
            </w:r>
            <w:r w:rsidRPr="00486C72">
              <w:rPr>
                <w:rFonts w:ascii="Wingdings 2" w:hAnsi="Wingdings 2"/>
                <w:szCs w:val="21"/>
              </w:rPr>
              <w:sym w:font="Wingdings 2" w:char="F0BE"/>
            </w:r>
            <w:r w:rsidRPr="00486C72">
              <w:rPr>
                <w:rFonts w:hint="eastAsia"/>
                <w:szCs w:val="21"/>
              </w:rPr>
              <w:t xml:space="preserve">     </w:t>
            </w:r>
            <w:r w:rsidRPr="00486C72">
              <w:rPr>
                <w:rFonts w:hint="eastAsia"/>
                <w:szCs w:val="21"/>
              </w:rPr>
              <w:t>不通过□</w:t>
            </w:r>
          </w:p>
        </w:tc>
      </w:tr>
      <w:tr w:rsidR="0071554D" w:rsidTr="004D4D36">
        <w:tc>
          <w:tcPr>
            <w:tcW w:w="1526" w:type="dxa"/>
            <w:vAlign w:val="center"/>
          </w:tcPr>
          <w:p w:rsidR="00317D60" w:rsidRPr="004D4D36" w:rsidRDefault="00BE55CA" w:rsidP="004D4D36">
            <w:pPr>
              <w:rPr>
                <w:szCs w:val="21"/>
              </w:rPr>
            </w:pPr>
            <w:r w:rsidRPr="004D4D36">
              <w:rPr>
                <w:rFonts w:hint="eastAsia"/>
                <w:szCs w:val="21"/>
              </w:rPr>
              <w:lastRenderedPageBreak/>
              <w:t>评审人员</w:t>
            </w:r>
          </w:p>
        </w:tc>
        <w:tc>
          <w:tcPr>
            <w:tcW w:w="8505" w:type="dxa"/>
            <w:gridSpan w:val="3"/>
          </w:tcPr>
          <w:p w:rsidR="00317D60" w:rsidRDefault="0071554D">
            <w:pPr>
              <w:pStyle w:val="a0"/>
              <w:ind w:firstLineChars="0" w:firstLine="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8"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rsidRDefault="00BE55CA">
            <w:pPr>
              <w:pStyle w:val="a0"/>
              <w:ind w:firstLineChars="0" w:firstLine="0"/>
            </w:pPr>
          </w:p>
          <w:p w:rsidR="00317D60" w:rsidRDefault="00BE55CA">
            <w:pPr>
              <w:pStyle w:val="a0"/>
              <w:ind w:firstLineChars="0" w:firstLine="0"/>
            </w:pPr>
          </w:p>
        </w:tc>
      </w:tr>
      <w:tr w:rsidR="0071554D" w:rsidTr="004D4D36">
        <w:tc>
          <w:tcPr>
            <w:tcW w:w="1526" w:type="dxa"/>
            <w:vAlign w:val="center"/>
          </w:tcPr>
          <w:p w:rsidR="00317D60" w:rsidRPr="004D4D36" w:rsidRDefault="00BE55CA" w:rsidP="004D4D36">
            <w:pPr>
              <w:rPr>
                <w:szCs w:val="21"/>
              </w:rPr>
            </w:pPr>
            <w:r w:rsidRPr="004D4D36">
              <w:rPr>
                <w:rFonts w:hint="eastAsia"/>
                <w:szCs w:val="21"/>
              </w:rPr>
              <w:t>认证决定结论</w:t>
            </w:r>
          </w:p>
        </w:tc>
        <w:tc>
          <w:tcPr>
            <w:tcW w:w="8505" w:type="dxa"/>
            <w:gridSpan w:val="3"/>
          </w:tcPr>
          <w:p w:rsidR="00317D60" w:rsidRDefault="00BE55CA">
            <w:pPr>
              <w:spacing w:line="276" w:lineRule="auto"/>
              <w:rPr>
                <w:rFonts w:hint="eastAsia"/>
                <w:sz w:val="24"/>
                <w:szCs w:val="24"/>
              </w:rPr>
            </w:pPr>
            <w:r>
              <w:rPr>
                <w:rFonts w:asciiTheme="minorEastAsia" w:hAnsiTheme="minorEastAsia" w:hint="eastAsia"/>
                <w:sz w:val="24"/>
                <w:szCs w:val="24"/>
              </w:rPr>
              <w:t>■</w:t>
            </w:r>
            <w:r w:rsidRPr="007B1D5A">
              <w:rPr>
                <w:rFonts w:hint="eastAsia"/>
                <w:sz w:val="24"/>
                <w:szCs w:val="24"/>
              </w:rPr>
              <w:t>案卷符合要求，可以认证注册</w:t>
            </w:r>
            <w:r w:rsidRPr="007B1D5A">
              <w:rPr>
                <w:rFonts w:hint="eastAsia"/>
                <w:sz w:val="24"/>
                <w:szCs w:val="24"/>
              </w:rPr>
              <w:t>/</w:t>
            </w:r>
            <w:r w:rsidRPr="007B1D5A">
              <w:rPr>
                <w:rFonts w:hint="eastAsia"/>
                <w:sz w:val="24"/>
                <w:szCs w:val="24"/>
              </w:rPr>
              <w:t>保持</w:t>
            </w:r>
          </w:p>
          <w:p w:rsidR="00AF2204" w:rsidRPr="00FC47D2" w:rsidRDefault="00AF2204" w:rsidP="00AF2204">
            <w:pPr>
              <w:spacing w:line="276" w:lineRule="auto"/>
              <w:rPr>
                <w:sz w:val="24"/>
                <w:szCs w:val="24"/>
              </w:rPr>
            </w:pPr>
            <w:r>
              <w:rPr>
                <w:rFonts w:asciiTheme="minorEastAsia" w:hAnsiTheme="minorEastAsia" w:hint="eastAsia"/>
                <w:sz w:val="24"/>
                <w:szCs w:val="24"/>
              </w:rPr>
              <w:t>■</w:t>
            </w:r>
            <w:r>
              <w:rPr>
                <w:rFonts w:hint="eastAsia"/>
                <w:sz w:val="24"/>
                <w:szCs w:val="24"/>
              </w:rPr>
              <w:t>变更</w:t>
            </w:r>
            <w:r w:rsidRPr="007B1D5A">
              <w:rPr>
                <w:rFonts w:hint="eastAsia"/>
                <w:sz w:val="24"/>
                <w:szCs w:val="24"/>
              </w:rPr>
              <w:t>符合要求，可以认证注册/保持</w:t>
            </w:r>
          </w:p>
          <w:p w:rsidR="00317D60" w:rsidRPr="00FC47D2" w:rsidRDefault="00BE55CA" w:rsidP="00FC47D2">
            <w:pPr>
              <w:spacing w:line="276" w:lineRule="auto"/>
              <w:rPr>
                <w:sz w:val="24"/>
                <w:szCs w:val="24"/>
              </w:rPr>
            </w:pPr>
            <w:r w:rsidRPr="00FC47D2">
              <w:rPr>
                <w:rFonts w:hint="eastAsia"/>
                <w:sz w:val="24"/>
                <w:szCs w:val="24"/>
              </w:rPr>
              <w:t>□案卷不符合要求，不可以认证注册</w:t>
            </w:r>
            <w:r w:rsidRPr="00FC47D2">
              <w:rPr>
                <w:rFonts w:hint="eastAsia"/>
                <w:sz w:val="24"/>
                <w:szCs w:val="24"/>
              </w:rPr>
              <w:t>/</w:t>
            </w:r>
            <w:r w:rsidRPr="00FC47D2">
              <w:rPr>
                <w:rFonts w:hint="eastAsia"/>
                <w:sz w:val="24"/>
                <w:szCs w:val="24"/>
              </w:rPr>
              <w:t>保持</w:t>
            </w:r>
            <w:r w:rsidRPr="00FC47D2">
              <w:rPr>
                <w:rFonts w:hint="eastAsia"/>
                <w:sz w:val="24"/>
                <w:szCs w:val="24"/>
              </w:rPr>
              <w:t xml:space="preserve">; </w:t>
            </w:r>
            <w:r w:rsidRPr="00FC47D2">
              <w:rPr>
                <w:rFonts w:hint="eastAsia"/>
                <w:sz w:val="24"/>
                <w:szCs w:val="24"/>
              </w:rPr>
              <w:t>：</w:t>
            </w:r>
          </w:p>
        </w:tc>
      </w:tr>
      <w:tr w:rsidR="0071554D" w:rsidTr="004D4D36">
        <w:tc>
          <w:tcPr>
            <w:tcW w:w="1526" w:type="dxa"/>
            <w:vAlign w:val="center"/>
          </w:tcPr>
          <w:p w:rsidR="00317D60" w:rsidRPr="004D4D36" w:rsidRDefault="00BE55CA" w:rsidP="004D4D36">
            <w:pPr>
              <w:rPr>
                <w:szCs w:val="21"/>
              </w:rPr>
            </w:pPr>
            <w:r w:rsidRPr="004D4D36">
              <w:rPr>
                <w:rFonts w:hint="eastAsia"/>
                <w:szCs w:val="21"/>
              </w:rPr>
              <w:t>认证决定人员</w:t>
            </w:r>
          </w:p>
        </w:tc>
        <w:tc>
          <w:tcPr>
            <w:tcW w:w="5098" w:type="dxa"/>
          </w:tcPr>
          <w:p w:rsidR="00317D60" w:rsidRDefault="00BE55CA">
            <w:r>
              <w:rPr>
                <w:rFonts w:hint="eastAsia"/>
              </w:rPr>
              <w:t xml:space="preserve"> </w:t>
            </w:r>
          </w:p>
          <w:p w:rsidR="00317D60" w:rsidRDefault="00BE55CA" w:rsidP="00B250DA">
            <w:pPr>
              <w:pStyle w:val="a0"/>
              <w:ind w:firstLine="560"/>
              <w:rPr>
                <w:sz w:val="28"/>
                <w:szCs w:val="28"/>
              </w:rPr>
            </w:pPr>
            <w:r>
              <w:rPr>
                <w:rFonts w:hint="eastAsia"/>
                <w:sz w:val="28"/>
                <w:szCs w:val="28"/>
              </w:rPr>
              <w:t>王啟华</w:t>
            </w:r>
          </w:p>
          <w:p w:rsidR="00317D60" w:rsidRDefault="00BE55CA" w:rsidP="00B250DA">
            <w:pPr>
              <w:pStyle w:val="a0"/>
              <w:ind w:firstLine="560"/>
              <w:rPr>
                <w:sz w:val="28"/>
                <w:szCs w:val="28"/>
              </w:rPr>
            </w:pPr>
          </w:p>
        </w:tc>
        <w:tc>
          <w:tcPr>
            <w:tcW w:w="1050" w:type="dxa"/>
          </w:tcPr>
          <w:p w:rsidR="00317D60" w:rsidRDefault="00BE55CA">
            <w:pPr>
              <w:rPr>
                <w:sz w:val="28"/>
                <w:szCs w:val="28"/>
              </w:rPr>
            </w:pPr>
            <w:r>
              <w:rPr>
                <w:rFonts w:hint="eastAsia"/>
                <w:sz w:val="28"/>
                <w:szCs w:val="28"/>
              </w:rPr>
              <w:t>日期</w:t>
            </w:r>
          </w:p>
        </w:tc>
        <w:tc>
          <w:tcPr>
            <w:tcW w:w="2357" w:type="dxa"/>
          </w:tcPr>
          <w:p w:rsidR="00317D60" w:rsidRDefault="00BE55CA">
            <w:pPr>
              <w:rPr>
                <w:sz w:val="28"/>
                <w:szCs w:val="28"/>
              </w:rPr>
            </w:pPr>
            <w:bookmarkStart w:id="12" w:name="检查评定日期"/>
            <w:r>
              <w:rPr>
                <w:sz w:val="28"/>
                <w:szCs w:val="28"/>
              </w:rPr>
              <w:t>2024-10-31</w:t>
            </w:r>
            <w:bookmarkEnd w:id="12"/>
          </w:p>
        </w:tc>
      </w:tr>
      <w:tr w:rsidR="0071554D" w:rsidTr="004D4D36">
        <w:tc>
          <w:tcPr>
            <w:tcW w:w="1526" w:type="dxa"/>
            <w:vAlign w:val="center"/>
          </w:tcPr>
          <w:p w:rsidR="00317D60" w:rsidRPr="004D4D36" w:rsidRDefault="00BE55CA" w:rsidP="004D4D36">
            <w:pPr>
              <w:rPr>
                <w:szCs w:val="21"/>
              </w:rPr>
            </w:pPr>
            <w:r w:rsidRPr="004D4D36">
              <w:rPr>
                <w:rFonts w:hint="eastAsia"/>
                <w:szCs w:val="21"/>
              </w:rPr>
              <w:t>机构总经理审</w:t>
            </w:r>
            <w:r w:rsidRPr="004D4D36">
              <w:rPr>
                <w:rFonts w:hint="eastAsia"/>
                <w:szCs w:val="21"/>
              </w:rPr>
              <w:lastRenderedPageBreak/>
              <w:t>批意见</w:t>
            </w:r>
          </w:p>
        </w:tc>
        <w:tc>
          <w:tcPr>
            <w:tcW w:w="8505" w:type="dxa"/>
            <w:gridSpan w:val="3"/>
          </w:tcPr>
          <w:p w:rsidR="00317D60" w:rsidRDefault="00BE55CA">
            <w:pPr>
              <w:rPr>
                <w:rFonts w:hint="eastAsia"/>
                <w:sz w:val="24"/>
                <w:szCs w:val="24"/>
              </w:rPr>
            </w:pPr>
            <w:r>
              <w:rPr>
                <w:rFonts w:asciiTheme="minorEastAsia" w:hAnsiTheme="minorEastAsia" w:hint="eastAsia"/>
                <w:sz w:val="24"/>
                <w:szCs w:val="24"/>
              </w:rPr>
              <w:lastRenderedPageBreak/>
              <w:t>■</w:t>
            </w:r>
            <w:r>
              <w:rPr>
                <w:rFonts w:hint="eastAsia"/>
                <w:sz w:val="24"/>
                <w:szCs w:val="24"/>
              </w:rPr>
              <w:t>认证流程符合要求，可以认证注册</w:t>
            </w:r>
            <w:r>
              <w:rPr>
                <w:rFonts w:hint="eastAsia"/>
                <w:sz w:val="24"/>
                <w:szCs w:val="24"/>
              </w:rPr>
              <w:t>/</w:t>
            </w:r>
            <w:r>
              <w:rPr>
                <w:rFonts w:hint="eastAsia"/>
                <w:sz w:val="24"/>
                <w:szCs w:val="24"/>
              </w:rPr>
              <w:t>保持</w:t>
            </w:r>
          </w:p>
          <w:p w:rsidR="00AF2204" w:rsidRPr="00FC47D2" w:rsidRDefault="00AF2204" w:rsidP="00AF2204">
            <w:pPr>
              <w:spacing w:line="276" w:lineRule="auto"/>
              <w:rPr>
                <w:sz w:val="24"/>
                <w:szCs w:val="24"/>
              </w:rPr>
            </w:pPr>
            <w:r>
              <w:rPr>
                <w:rFonts w:asciiTheme="minorEastAsia" w:hAnsiTheme="minorEastAsia" w:hint="eastAsia"/>
                <w:sz w:val="24"/>
                <w:szCs w:val="24"/>
              </w:rPr>
              <w:lastRenderedPageBreak/>
              <w:t>■</w:t>
            </w:r>
            <w:r>
              <w:rPr>
                <w:rFonts w:hint="eastAsia"/>
                <w:sz w:val="24"/>
                <w:szCs w:val="24"/>
              </w:rPr>
              <w:t>变更</w:t>
            </w:r>
            <w:r w:rsidRPr="007B1D5A">
              <w:rPr>
                <w:rFonts w:hint="eastAsia"/>
                <w:sz w:val="24"/>
                <w:szCs w:val="24"/>
              </w:rPr>
              <w:t>符合要求，可以认证注册/保持</w:t>
            </w:r>
          </w:p>
          <w:p w:rsidR="00317D60" w:rsidRDefault="00BE55CA">
            <w:pPr>
              <w:rPr>
                <w:sz w:val="24"/>
                <w:szCs w:val="24"/>
              </w:rPr>
            </w:pPr>
            <w:r>
              <w:rPr>
                <w:rFonts w:hint="eastAsia"/>
                <w:sz w:val="24"/>
                <w:szCs w:val="24"/>
              </w:rPr>
              <w:t>□认证流程不符合要求，不可以认证注册</w:t>
            </w:r>
            <w:r>
              <w:rPr>
                <w:rFonts w:hint="eastAsia"/>
                <w:sz w:val="24"/>
                <w:szCs w:val="24"/>
              </w:rPr>
              <w:t>/</w:t>
            </w:r>
            <w:r>
              <w:rPr>
                <w:rFonts w:hint="eastAsia"/>
                <w:sz w:val="24"/>
                <w:szCs w:val="24"/>
              </w:rPr>
              <w:t>保持</w:t>
            </w:r>
          </w:p>
        </w:tc>
      </w:tr>
      <w:tr w:rsidR="0071554D" w:rsidTr="004D4D36">
        <w:tc>
          <w:tcPr>
            <w:tcW w:w="1526" w:type="dxa"/>
            <w:vAlign w:val="center"/>
          </w:tcPr>
          <w:p w:rsidR="00317D60" w:rsidRPr="004D4D36" w:rsidRDefault="00BE55CA" w:rsidP="004D4D36">
            <w:pPr>
              <w:rPr>
                <w:szCs w:val="21"/>
              </w:rPr>
            </w:pPr>
            <w:r w:rsidRPr="004D4D36">
              <w:rPr>
                <w:rFonts w:hint="eastAsia"/>
                <w:szCs w:val="21"/>
              </w:rPr>
              <w:lastRenderedPageBreak/>
              <w:t>总经理签字</w:t>
            </w:r>
          </w:p>
        </w:tc>
        <w:tc>
          <w:tcPr>
            <w:tcW w:w="8505" w:type="dxa"/>
            <w:gridSpan w:val="3"/>
          </w:tcPr>
          <w:p w:rsidR="00317D60" w:rsidRDefault="00BE55CA">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RDefault="00BE55CA" w:rsidP="000062B4">
      <w:pPr>
        <w:rPr>
          <w:rFonts w:ascii="Tms Rmn" w:hAnsi="Tms Rmn"/>
          <w:sz w:val="32"/>
          <w:szCs w:val="32"/>
        </w:rPr>
      </w:pPr>
    </w:p>
    <w:sectPr w:rsidR="00BD0D7A" w:rsidSect="00317D60">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5CA" w:rsidRDefault="00BE55CA" w:rsidP="0071554D">
      <w:r>
        <w:separator/>
      </w:r>
    </w:p>
  </w:endnote>
  <w:endnote w:type="continuationSeparator" w:id="1">
    <w:p w:rsidR="00BE55CA" w:rsidRDefault="00BE55CA" w:rsidP="0071554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5CA" w:rsidRDefault="00BE55CA" w:rsidP="0071554D">
      <w:r>
        <w:separator/>
      </w:r>
    </w:p>
  </w:footnote>
  <w:footnote w:type="continuationSeparator" w:id="1">
    <w:p w:rsidR="00BE55CA" w:rsidRDefault="00BE55CA" w:rsidP="00715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RDefault="0071554D" w:rsidP="00595C81">
    <w:pPr>
      <w:ind w:firstLineChars="200" w:firstLine="420"/>
      <w:rPr>
        <w:rStyle w:val="CharChar1"/>
        <w:rFonts w:ascii="Times New Roman" w:hAnsi="Times New Roman" w:hint="default"/>
        <w:szCs w:val="21"/>
      </w:rPr>
    </w:pPr>
    <w:r w:rsidRPr="0071554D">
      <w:rPr>
        <w:rFonts w:ascii="Times New Roman"/>
      </w:rPr>
      <w:pict>
        <v:shapetype id="_x0000_t202" coordsize="21600,21600" o:spt="202" path="m,l,21600r21600,l21600,xe">
          <v:stroke joinstyle="miter"/>
          <v:path gradientshapeok="t" o:connecttype="rect"/>
        </v:shapetype>
        <v:shape id="_x0000_s2049" type="#_x0000_t202" style="position:absolute;left:0;text-align:left;margin-left:295.5pt;margin-top:4.15pt;width:186pt;height:24.15pt;z-index:251658240" stroked="f">
          <v:textbox>
            <w:txbxContent>
              <w:p w:rsidR="00595C81" w:rsidRDefault="00BE55CA" w:rsidP="00595C81">
                <w:pPr>
                  <w:rPr>
                    <w:szCs w:val="21"/>
                  </w:rPr>
                </w:pPr>
                <w:r>
                  <w:rPr>
                    <w:szCs w:val="21"/>
                  </w:rPr>
                  <w:t>ISC-</w:t>
                </w:r>
                <w:r>
                  <w:rPr>
                    <w:rFonts w:hint="eastAsia"/>
                    <w:szCs w:val="21"/>
                  </w:rPr>
                  <w:t>A</w:t>
                </w:r>
                <w:r>
                  <w:rPr>
                    <w:szCs w:val="21"/>
                  </w:rPr>
                  <w:t>-</w:t>
                </w:r>
                <w:r>
                  <w:rPr>
                    <w:rFonts w:hint="eastAsia"/>
                    <w:szCs w:val="21"/>
                  </w:rPr>
                  <w:t xml:space="preserve">2 </w:t>
                </w:r>
                <w:r>
                  <w:rPr>
                    <w:rFonts w:hint="eastAsia"/>
                    <w:szCs w:val="21"/>
                  </w:rPr>
                  <w:t>认证决定报告书（</w:t>
                </w:r>
                <w:r>
                  <w:rPr>
                    <w:rFonts w:hint="eastAsia"/>
                    <w:szCs w:val="21"/>
                  </w:rPr>
                  <w:t>02</w:t>
                </w:r>
                <w:r>
                  <w:rPr>
                    <w:rFonts w:hint="eastAsia"/>
                    <w:szCs w:val="21"/>
                  </w:rPr>
                  <w:t>版</w:t>
                </w:r>
                <w:r>
                  <w:rPr>
                    <w:rFonts w:hint="eastAsia"/>
                    <w:szCs w:val="21"/>
                  </w:rPr>
                  <w:t>)</w:t>
                </w:r>
              </w:p>
            </w:txbxContent>
          </v:textbox>
        </v:shape>
      </w:pict>
    </w:r>
    <w:r w:rsidR="00BE55CA">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1965" cy="485140"/>
                  </a:xfrm>
                  <a:prstGeom prst="rect">
                    <a:avLst/>
                  </a:prstGeom>
                  <a:noFill/>
                </pic:spPr>
              </pic:pic>
            </a:graphicData>
          </a:graphic>
        </wp:anchor>
      </w:drawing>
    </w:r>
    <w:r w:rsidR="00BE55CA">
      <w:rPr>
        <w:rStyle w:val="CharChar1"/>
        <w:rFonts w:ascii="Times New Roman" w:hAnsi="Times New Roman" w:hint="default"/>
        <w:szCs w:val="21"/>
      </w:rPr>
      <w:t>北京国标联合认证有限公司</w:t>
    </w:r>
  </w:p>
  <w:p w:rsidR="00595C81" w:rsidRDefault="00BE55CA" w:rsidP="00AF2204">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RDefault="00BE55CA" w:rsidP="00595C81">
    <w:pPr>
      <w:pStyle w:val="a6"/>
    </w:pPr>
  </w:p>
  <w:p w:rsidR="00595C81" w:rsidRPr="00595C81" w:rsidRDefault="00BE55C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54D"/>
    <w:rsid w:val="0071554D"/>
    <w:rsid w:val="00AF2204"/>
    <w:rsid w:val="00BE55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7D6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17D60"/>
    <w:pPr>
      <w:ind w:firstLineChars="200" w:firstLine="420"/>
    </w:pPr>
    <w:rPr>
      <w:rFonts w:ascii="Tms Rmn" w:hAnsi="Tms Rmn"/>
    </w:rPr>
  </w:style>
  <w:style w:type="paragraph" w:styleId="a4">
    <w:name w:val="Balloon Text"/>
    <w:basedOn w:val="a"/>
    <w:link w:val="Char"/>
    <w:uiPriority w:val="99"/>
    <w:semiHidden/>
    <w:unhideWhenUsed/>
    <w:qFormat/>
    <w:rsid w:val="00317D60"/>
    <w:rPr>
      <w:sz w:val="18"/>
      <w:szCs w:val="18"/>
    </w:rPr>
  </w:style>
  <w:style w:type="paragraph" w:styleId="a5">
    <w:name w:val="footer"/>
    <w:basedOn w:val="a"/>
    <w:link w:val="Char0"/>
    <w:uiPriority w:val="99"/>
    <w:unhideWhenUsed/>
    <w:qFormat/>
    <w:rsid w:val="00317D6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rsid w:val="0031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317D60"/>
    <w:rPr>
      <w:sz w:val="18"/>
      <w:szCs w:val="18"/>
    </w:rPr>
  </w:style>
  <w:style w:type="character" w:customStyle="1" w:styleId="Char0">
    <w:name w:val="页脚 Char"/>
    <w:basedOn w:val="a1"/>
    <w:link w:val="a5"/>
    <w:uiPriority w:val="99"/>
    <w:qFormat/>
    <w:rsid w:val="00317D60"/>
    <w:rPr>
      <w:sz w:val="18"/>
      <w:szCs w:val="18"/>
    </w:rPr>
  </w:style>
  <w:style w:type="character" w:customStyle="1" w:styleId="Char">
    <w:name w:val="批注框文本 Char"/>
    <w:basedOn w:val="a1"/>
    <w:link w:val="a4"/>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29</cp:revision>
  <cp:lastPrinted>2022-06-09T08:35:00Z</cp:lastPrinted>
  <dcterms:created xsi:type="dcterms:W3CDTF">2022-06-07T02:22:00Z</dcterms:created>
  <dcterms:modified xsi:type="dcterms:W3CDTF">2024-11-05T06:12:00Z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