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0169-2020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莱州市霸力石油机械有限公司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石坊路239号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石坊路239号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MMS：监督第4次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MMS:液压动力钳、修井用气动卡盘和扭矩控制记录仪的设计、生产及销售。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2024-09-01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