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1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华夏源洁水务科技有限公司/江苏源洁节能环保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蓝靛厂东路2号院2号楼(金源时代商务中心2号楼)3单元(C座)6D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淮安市洪泽经济开发区巢湖路7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二次供水设备、污水处理设备、直饮水设备的生产、安装和运营服务，不锈钢水箱、消毒器的生产及安装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