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0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节能晶和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高新技术产业开发区艾溪湖北路68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高新技术产业开发区艾溪湖北路68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LED照明产品（含太阳能路灯、智慧路灯及其控制器）的设计和生产，计算机应用软件的开发，系统集成服务（含智能照明监控系统），合同能源管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