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10700-2024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河南惠洁新型建材科技有限公司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河南省驻马店市兴业大道与朗陵路交叉口东800米路南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河南省驻马店市兴业大道与朗陵路交叉口东800米路南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MMS:塑料管材、管件的生产（许可范围内）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