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10415-2023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中铝（郑州）铝业有限公司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河南省郑州市上街区厂前路22号10幢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河南省郑州市上街区厂前路22号10幢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MMS:氧化铝（拜耳法）的生产所涉及的测量管理活动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