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0861-2022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深圳市佳运通电子有限公司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深圳市福田区华富街道莲花一村社区皇岗路5001号深业上城（南区）T2栋4601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黑龙江省大庆高新区高端装备制造园B11号办公楼一、二层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防超温形变预警器、数字孪生装置、漏液检测装置、全自动燃烧器、漏液检测燃烧装置、炉管高温检测装置、炉况优化监控装置、加热炉安全信息传输装置、加热炉全生命周期智能管理平台、加热炉完整性管理集控装置、加热炉完整性管理集控平台、油田站场无人值守智能集控装置、智控型烟气冷凝热深度回收装置、加热炉烟气冷凝水回收装置、热泵的设计、制造安装、售后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