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10342-2023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沙钢集团安阳永兴特钢有限公司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河南省安阳市殷都区水冶镇文明路北段1号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河南省安阳市殷都区水冶镇文明路北段1号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MMS:炼钢产品的研发、冶炼、加工、销售及矿渣粉的研发、加工、销售。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