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0289-2022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江苏山宝集团有限公司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丹阳市丹金路169号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江苏省丹阳市丹金路169号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MMS:机械设备（筛分设备、破碎设备、振动喂料机及制砂设备）的设计、生产。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2024-05-11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