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10338-2023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江西美达教育设备集团有限公司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江西省宜春市樟树市城北工业园清江大道666号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江西省宜春市樟树市城北工业园清江大道666号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MMS:金属家具、人造板家具、钢木家具、实木家具、软体家具、适老化家具、学校校具、制式营具的设计、生产的设计、生产所涉及管理的所有活动的测量过程、部门、场所，实际置。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（认证范围覆盖的产品清单详见附件）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