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10334-2023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江西阳光安全设备集团有限公司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江西省樟树市四特大道305号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江西省樟树市四特大道305号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等管理的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