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四川量和科技开发有限公司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中国（四川）自由贸易试验区成都高新区天府一街535号2栋38层2号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成都市武侯区力德时代大厦10栋A座401室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MMS:数字精准计量应用软件系统开发;工业终端在线计量校准软件系统开发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