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50-2023-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盐城特达钻采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建湖县恒济镇恒丰村二组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盐城市建湖县恒济镇文化南路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钻井和修井用动力钳的设计开发和生产；吊卡的生产；液压动力机械及元件制造（液压站）；仪器仪表制造（扭矩测控仪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