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虹之彩包装印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东西湖区金山大道135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东西湖区金山大道13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包装和纸质包装制品的印刷生产、加工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