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江苏天宇石化冶金设备有限公司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启东市城北工业园杨沙路333号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启东市城北工业园杨沙路333号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MMS:压力容器(具体产品名称依据特种设备制造许可证）的设计、生产及销售。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