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7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三水至丰纸品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三水区云东海街道云东海大道60号F3(住所申报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三水区云东海街道云东海大道60号F3(住所申报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瓦楞纸板、纸箱的生产和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