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0141-2023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安徽中飞管道科技有限公司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安徽巢湖经济开发区(合巢产业新城)勤业路与S208省道交口西北角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安徽巢湖经济开发区(合巢产业新城)勤业路与S208省道交口西北角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MMS:聚氯乙烯（PVC）、聚乙烯（PE）、聚丙烯（PP）管材、许可范围内给水用聚乙烯（PE）管材的生产和销售。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